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18DAFB4" w14:paraId="1E207724" wp14:textId="3549CC22">
      <w:pPr>
        <w:pStyle w:val="Normal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02124"/>
          <w:sz w:val="21"/>
          <w:szCs w:val="21"/>
          <w:u w:val="none"/>
          <w:lang w:val="pt-BR"/>
        </w:rPr>
      </w:pPr>
      <w:r w:rsidRPr="618DAFB4" w:rsidR="0206F0E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02124"/>
          <w:sz w:val="21"/>
          <w:szCs w:val="21"/>
          <w:u w:val="none"/>
          <w:lang w:val="pt-BR"/>
        </w:rPr>
        <w:t xml:space="preserve">O Serviço Social do Comércio no Distrito Federal, </w:t>
      </w:r>
      <w:r w:rsidRPr="618DAFB4" w:rsidR="0206F0E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02124"/>
          <w:sz w:val="21"/>
          <w:szCs w:val="21"/>
          <w:u w:val="none"/>
          <w:lang w:val="pt-BR"/>
        </w:rPr>
        <w:t xml:space="preserve">torna público o resultado final do processo de seleção </w:t>
      </w:r>
      <w:r w:rsidRPr="618DAFB4" w:rsidR="0206F0E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02124"/>
          <w:sz w:val="21"/>
          <w:szCs w:val="21"/>
          <w:u w:val="none"/>
          <w:lang w:val="pt-BR"/>
        </w:rPr>
        <w:t xml:space="preserve">de propostas para </w:t>
      </w:r>
      <w:r w:rsidRPr="618DAFB4" w:rsidR="0206F0E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02124"/>
          <w:sz w:val="21"/>
          <w:szCs w:val="21"/>
          <w:u w:val="none"/>
          <w:lang w:val="pt-BR"/>
        </w:rPr>
        <w:t xml:space="preserve">realização de oficinas de artesanato e/ou trabalhos </w:t>
      </w:r>
      <w:r w:rsidRPr="618DAFB4" w:rsidR="0206F0E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02124"/>
          <w:sz w:val="21"/>
          <w:szCs w:val="21"/>
          <w:u w:val="none"/>
          <w:lang w:val="pt-BR"/>
        </w:rPr>
        <w:t>manuais com tema natalino nas Unidades de Prestação de Serviços do Sesc/DF.</w:t>
      </w:r>
    </w:p>
    <w:p w:rsidR="79F28018" w:rsidP="618DAFB4" w:rsidRDefault="79F28018" w14:paraId="731945A2" w14:textId="7F0C16F6">
      <w:pPr>
        <w:pStyle w:val="Normal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02124"/>
          <w:sz w:val="21"/>
          <w:szCs w:val="21"/>
          <w:u w:val="none"/>
          <w:lang w:val="pt-BR"/>
        </w:rPr>
      </w:pPr>
      <w:r w:rsidRPr="618DAFB4" w:rsidR="79F2801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02124"/>
          <w:sz w:val="21"/>
          <w:szCs w:val="21"/>
          <w:u w:val="none"/>
          <w:lang w:val="pt-BR"/>
        </w:rPr>
        <w:t>Cada oficineiro(a) selecionado</w:t>
      </w:r>
      <w:r w:rsidRPr="618DAFB4" w:rsidR="4B0882A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02124"/>
          <w:sz w:val="21"/>
          <w:szCs w:val="21"/>
          <w:u w:val="none"/>
          <w:lang w:val="pt-BR"/>
        </w:rPr>
        <w:t>(a)</w:t>
      </w:r>
      <w:r w:rsidRPr="618DAFB4" w:rsidR="79F2801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02124"/>
          <w:sz w:val="21"/>
          <w:szCs w:val="21"/>
          <w:u w:val="none"/>
          <w:lang w:val="pt-BR"/>
        </w:rPr>
        <w:t xml:space="preserve"> realizará 05 oficinas de 02 horas cada, durante 05 </w:t>
      </w:r>
      <w:r>
        <w:br/>
      </w:r>
      <w:r w:rsidRPr="618DAFB4" w:rsidR="79F2801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02124"/>
          <w:sz w:val="21"/>
          <w:szCs w:val="21"/>
          <w:u w:val="none"/>
          <w:lang w:val="pt-BR"/>
        </w:rPr>
        <w:t xml:space="preserve">dias corridos em diferentes Unidades do Sesc/DF entre os dias 07 e 11 de </w:t>
      </w:r>
      <w:r>
        <w:br/>
      </w:r>
      <w:r w:rsidRPr="618DAFB4" w:rsidR="79F2801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02124"/>
          <w:sz w:val="21"/>
          <w:szCs w:val="21"/>
          <w:u w:val="none"/>
          <w:lang w:val="pt-BR"/>
        </w:rPr>
        <w:t>dezembro de 2021, totalizando 10 horas de oficinas.</w:t>
      </w:r>
    </w:p>
    <w:p w:rsidR="3BEE59B7" w:rsidP="618DAFB4" w:rsidRDefault="3BEE59B7" w14:paraId="4A0CB813" w14:textId="4A15788A">
      <w:pPr>
        <w:pStyle w:val="Normal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02124"/>
          <w:sz w:val="21"/>
          <w:szCs w:val="21"/>
          <w:u w:val="none"/>
          <w:lang w:val="pt-BR"/>
        </w:rPr>
      </w:pPr>
      <w:r w:rsidRPr="618DAFB4" w:rsidR="3BEE59B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02124"/>
          <w:sz w:val="21"/>
          <w:szCs w:val="21"/>
          <w:u w:val="none"/>
          <w:lang w:val="pt-BR"/>
        </w:rPr>
        <w:t xml:space="preserve">Foram </w:t>
      </w:r>
      <w:r w:rsidRPr="618DAFB4" w:rsidR="4D47816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02124"/>
          <w:sz w:val="21"/>
          <w:szCs w:val="21"/>
          <w:u w:val="none"/>
          <w:lang w:val="pt-BR"/>
        </w:rPr>
        <w:t>contemplados</w:t>
      </w:r>
      <w:r w:rsidRPr="618DAFB4" w:rsidR="27E316B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02124"/>
          <w:sz w:val="21"/>
          <w:szCs w:val="21"/>
          <w:u w:val="none"/>
          <w:lang w:val="pt-BR"/>
        </w:rPr>
        <w:t>(</w:t>
      </w:r>
      <w:r w:rsidRPr="618DAFB4" w:rsidR="3BEE59B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02124"/>
          <w:sz w:val="21"/>
          <w:szCs w:val="21"/>
          <w:u w:val="none"/>
          <w:lang w:val="pt-BR"/>
        </w:rPr>
        <w:t>a</w:t>
      </w:r>
      <w:r w:rsidRPr="618DAFB4" w:rsidR="3BEE59B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02124"/>
          <w:sz w:val="21"/>
          <w:szCs w:val="21"/>
          <w:u w:val="none"/>
          <w:lang w:val="pt-BR"/>
        </w:rPr>
        <w:t>s</w:t>
      </w:r>
      <w:r w:rsidRPr="618DAFB4" w:rsidR="289C03B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02124"/>
          <w:sz w:val="21"/>
          <w:szCs w:val="21"/>
          <w:u w:val="none"/>
          <w:lang w:val="pt-BR"/>
        </w:rPr>
        <w:t>)</w:t>
      </w:r>
      <w:r w:rsidRPr="618DAFB4" w:rsidR="3BEE59B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02124"/>
          <w:sz w:val="21"/>
          <w:szCs w:val="21"/>
          <w:u w:val="none"/>
          <w:lang w:val="pt-BR"/>
        </w:rPr>
        <w:t xml:space="preserve"> 10 proponentes, abaixo relacionados</w:t>
      </w:r>
      <w:r w:rsidRPr="618DAFB4" w:rsidR="0206B41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02124"/>
          <w:sz w:val="21"/>
          <w:szCs w:val="21"/>
          <w:u w:val="none"/>
          <w:lang w:val="pt-BR"/>
        </w:rPr>
        <w:t xml:space="preserve"> </w:t>
      </w:r>
      <w:r w:rsidRPr="618DAFB4" w:rsidR="3BEE59B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02124"/>
          <w:sz w:val="21"/>
          <w:szCs w:val="21"/>
          <w:u w:val="none"/>
          <w:lang w:val="pt-BR"/>
        </w:rPr>
        <w:t>(em ordem alfabética):</w:t>
      </w:r>
    </w:p>
    <w:p w:rsidR="3BEE59B7" w:rsidP="618DAFB4" w:rsidRDefault="3BEE59B7" w14:paraId="13314B59" w14:textId="1D7CFB81">
      <w:pPr>
        <w:pStyle w:val="ListParagraph"/>
        <w:numPr>
          <w:ilvl w:val="0"/>
          <w:numId w:val="11"/>
        </w:numPr>
        <w:rPr>
          <w:rFonts w:ascii="Roboto" w:hAnsi="Roboto" w:eastAsia="Roboto" w:cs="Roboto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1"/>
          <w:szCs w:val="21"/>
          <w:u w:val="none"/>
          <w:lang w:val="pt-BR"/>
        </w:rPr>
      </w:pPr>
      <w:r w:rsidRPr="618DAFB4" w:rsidR="3BEE59B7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1"/>
          <w:szCs w:val="21"/>
          <w:u w:val="none"/>
          <w:lang w:val="pt-BR"/>
        </w:rPr>
        <w:t>Carla Gonçalves de Oliveira</w:t>
      </w:r>
    </w:p>
    <w:p w:rsidR="5020F652" w:rsidP="618DAFB4" w:rsidRDefault="5020F652" w14:paraId="0B6C5EB7" w14:textId="5E6C37C1">
      <w:pPr>
        <w:pStyle w:val="ListParagraph"/>
        <w:numPr>
          <w:ilvl w:val="0"/>
          <w:numId w:val="11"/>
        </w:numPr>
        <w:rPr>
          <w:rFonts w:ascii="Roboto" w:hAnsi="Roboto" w:eastAsia="Roboto" w:cs="Roboto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1"/>
          <w:szCs w:val="21"/>
          <w:u w:val="none"/>
          <w:lang w:val="pt-BR"/>
        </w:rPr>
      </w:pPr>
      <w:r w:rsidRPr="618DAFB4" w:rsidR="5020F65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1"/>
          <w:szCs w:val="21"/>
          <w:u w:val="none"/>
          <w:lang w:val="pt-BR"/>
        </w:rPr>
        <w:t xml:space="preserve">Élide dos Santos Costa </w:t>
      </w:r>
      <w:proofErr w:type="spellStart"/>
      <w:r w:rsidRPr="618DAFB4" w:rsidR="5020F65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1"/>
          <w:szCs w:val="21"/>
          <w:u w:val="none"/>
          <w:lang w:val="pt-BR"/>
        </w:rPr>
        <w:t>Albernás</w:t>
      </w:r>
      <w:proofErr w:type="spellEnd"/>
    </w:p>
    <w:p w:rsidR="5020F652" w:rsidP="618DAFB4" w:rsidRDefault="5020F652" w14:paraId="3256DCAD" w14:textId="66E61F68">
      <w:pPr>
        <w:pStyle w:val="ListParagraph"/>
        <w:numPr>
          <w:ilvl w:val="0"/>
          <w:numId w:val="11"/>
        </w:numPr>
        <w:rPr>
          <w:rFonts w:ascii="Roboto" w:hAnsi="Roboto" w:eastAsia="Roboto" w:cs="Roboto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1"/>
          <w:szCs w:val="21"/>
          <w:u w:val="none"/>
          <w:lang w:val="pt-BR"/>
        </w:rPr>
      </w:pPr>
      <w:r w:rsidRPr="618DAFB4" w:rsidR="5020F65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1"/>
          <w:szCs w:val="21"/>
          <w:u w:val="none"/>
          <w:lang w:val="pt-BR"/>
        </w:rPr>
        <w:t>Elza Vital Rego da Silva</w:t>
      </w:r>
    </w:p>
    <w:p w:rsidR="5020F652" w:rsidP="618DAFB4" w:rsidRDefault="5020F652" w14:paraId="2F6CE06E" w14:textId="20A99DB6">
      <w:pPr>
        <w:pStyle w:val="ListParagraph"/>
        <w:numPr>
          <w:ilvl w:val="0"/>
          <w:numId w:val="11"/>
        </w:numPr>
        <w:rPr>
          <w:rFonts w:ascii="Roboto" w:hAnsi="Roboto" w:eastAsia="Roboto" w:cs="Roboto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1"/>
          <w:szCs w:val="21"/>
          <w:u w:val="none"/>
          <w:lang w:val="pt-BR"/>
        </w:rPr>
      </w:pPr>
      <w:r w:rsidRPr="618DAFB4" w:rsidR="5020F65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1"/>
          <w:szCs w:val="21"/>
          <w:u w:val="none"/>
          <w:lang w:val="pt-BR"/>
        </w:rPr>
        <w:t>Fábio Luiz Amorim Carvalho Jú</w:t>
      </w:r>
      <w:r w:rsidRPr="618DAFB4" w:rsidR="5020F65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1"/>
          <w:szCs w:val="21"/>
          <w:u w:val="none"/>
          <w:lang w:val="pt-BR"/>
        </w:rPr>
        <w:t>nior</w:t>
      </w:r>
    </w:p>
    <w:p w:rsidR="2F93F732" w:rsidP="618DAFB4" w:rsidRDefault="2F93F732" w14:paraId="1041BB9B" w14:textId="210E71AD">
      <w:pPr>
        <w:pStyle w:val="ListParagraph"/>
        <w:numPr>
          <w:ilvl w:val="0"/>
          <w:numId w:val="11"/>
        </w:numPr>
        <w:rPr>
          <w:rFonts w:ascii="Roboto" w:hAnsi="Roboto" w:eastAsia="Roboto" w:cs="Roboto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1"/>
          <w:szCs w:val="21"/>
          <w:u w:val="none"/>
          <w:lang w:val="pt-BR"/>
        </w:rPr>
      </w:pPr>
      <w:proofErr w:type="spellStart"/>
      <w:r w:rsidRPr="618DAFB4" w:rsidR="2F93F73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1"/>
          <w:szCs w:val="21"/>
          <w:u w:val="none"/>
          <w:lang w:val="pt-BR"/>
        </w:rPr>
        <w:t>Ioná</w:t>
      </w:r>
      <w:proofErr w:type="spellEnd"/>
      <w:r w:rsidRPr="618DAFB4" w:rsidR="2F93F73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1"/>
          <w:szCs w:val="21"/>
          <w:u w:val="none"/>
          <w:lang w:val="pt-BR"/>
        </w:rPr>
        <w:t xml:space="preserve"> Freitas de Almeida</w:t>
      </w:r>
    </w:p>
    <w:p w:rsidR="5020F652" w:rsidP="618DAFB4" w:rsidRDefault="5020F652" w14:paraId="01D9E8E8" w14:textId="2209B1BF">
      <w:pPr>
        <w:pStyle w:val="ListParagraph"/>
        <w:numPr>
          <w:ilvl w:val="0"/>
          <w:numId w:val="11"/>
        </w:numPr>
        <w:rPr>
          <w:rFonts w:ascii="Roboto" w:hAnsi="Roboto" w:eastAsia="Roboto" w:cs="Roboto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1"/>
          <w:szCs w:val="21"/>
          <w:u w:val="none"/>
          <w:lang w:val="pt-BR"/>
        </w:rPr>
      </w:pPr>
      <w:r w:rsidRPr="618DAFB4" w:rsidR="5020F65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1"/>
          <w:szCs w:val="21"/>
          <w:u w:val="none"/>
          <w:lang w:val="pt-BR"/>
        </w:rPr>
        <w:t>Izabel Neves de Oliveira</w:t>
      </w:r>
    </w:p>
    <w:p w:rsidR="3BEE59B7" w:rsidP="618DAFB4" w:rsidRDefault="3BEE59B7" w14:paraId="7E7A0E96" w14:textId="6718FF7B">
      <w:pPr>
        <w:pStyle w:val="ListParagraph"/>
        <w:numPr>
          <w:ilvl w:val="0"/>
          <w:numId w:val="11"/>
        </w:numPr>
        <w:rPr>
          <w:rFonts w:ascii="Roboto" w:hAnsi="Roboto" w:eastAsia="Roboto" w:cs="Roboto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1"/>
          <w:szCs w:val="21"/>
          <w:u w:val="none"/>
          <w:lang w:val="pt-BR"/>
        </w:rPr>
      </w:pPr>
      <w:r w:rsidRPr="618DAFB4" w:rsidR="3BEE59B7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1"/>
          <w:szCs w:val="21"/>
          <w:u w:val="none"/>
          <w:lang w:val="pt-BR"/>
        </w:rPr>
        <w:t xml:space="preserve">Laís </w:t>
      </w:r>
      <w:proofErr w:type="spellStart"/>
      <w:r w:rsidRPr="618DAFB4" w:rsidR="3BEE59B7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1"/>
          <w:szCs w:val="21"/>
          <w:u w:val="none"/>
          <w:lang w:val="pt-BR"/>
        </w:rPr>
        <w:t>Stefâni</w:t>
      </w:r>
      <w:proofErr w:type="spellEnd"/>
      <w:r w:rsidRPr="618DAFB4" w:rsidR="3BEE59B7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1"/>
          <w:szCs w:val="21"/>
          <w:u w:val="none"/>
          <w:lang w:val="pt-BR"/>
        </w:rPr>
        <w:t xml:space="preserve"> dos Santos Mota</w:t>
      </w:r>
    </w:p>
    <w:p w:rsidR="4644B851" w:rsidP="618DAFB4" w:rsidRDefault="4644B851" w14:paraId="5BD56245" w14:textId="1EBC2C22">
      <w:pPr>
        <w:pStyle w:val="ListParagraph"/>
        <w:numPr>
          <w:ilvl w:val="0"/>
          <w:numId w:val="11"/>
        </w:numPr>
        <w:rPr>
          <w:rFonts w:ascii="Roboto" w:hAnsi="Roboto" w:eastAsia="Roboto" w:cs="Roboto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1"/>
          <w:szCs w:val="21"/>
          <w:u w:val="none"/>
          <w:lang w:val="pt-BR"/>
        </w:rPr>
      </w:pPr>
      <w:r w:rsidRPr="618DAFB4" w:rsidR="4644B851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1"/>
          <w:szCs w:val="21"/>
          <w:u w:val="none"/>
          <w:lang w:val="pt-BR"/>
        </w:rPr>
        <w:t>Ludmila De Melo Magalh</w:t>
      </w:r>
      <w:r w:rsidRPr="618DAFB4" w:rsidR="0971410D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1"/>
          <w:szCs w:val="21"/>
          <w:u w:val="none"/>
          <w:lang w:val="pt-BR"/>
        </w:rPr>
        <w:t>ã</w:t>
      </w:r>
      <w:r w:rsidRPr="618DAFB4" w:rsidR="4644B851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1"/>
          <w:szCs w:val="21"/>
          <w:u w:val="none"/>
          <w:lang w:val="pt-BR"/>
        </w:rPr>
        <w:t>es</w:t>
      </w:r>
    </w:p>
    <w:p w:rsidR="3BEE59B7" w:rsidP="618DAFB4" w:rsidRDefault="3BEE59B7" w14:paraId="3520B13B" w14:textId="2AE20E71">
      <w:pPr>
        <w:pStyle w:val="ListParagraph"/>
        <w:numPr>
          <w:ilvl w:val="0"/>
          <w:numId w:val="11"/>
        </w:numPr>
        <w:rPr>
          <w:rFonts w:ascii="Roboto" w:hAnsi="Roboto" w:eastAsia="Roboto" w:cs="Roboto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1"/>
          <w:szCs w:val="21"/>
          <w:u w:val="none"/>
          <w:lang w:val="pt-BR"/>
        </w:rPr>
      </w:pPr>
      <w:r w:rsidRPr="618DAFB4" w:rsidR="3BEE59B7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1"/>
          <w:szCs w:val="21"/>
          <w:u w:val="none"/>
          <w:lang w:val="pt-BR"/>
        </w:rPr>
        <w:t xml:space="preserve">Marco </w:t>
      </w:r>
      <w:r w:rsidRPr="618DAFB4" w:rsidR="68C3B3A5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1"/>
          <w:szCs w:val="21"/>
          <w:u w:val="none"/>
          <w:lang w:val="pt-BR"/>
        </w:rPr>
        <w:t>Antônio</w:t>
      </w:r>
      <w:r w:rsidRPr="618DAFB4" w:rsidR="3BEE59B7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1"/>
          <w:szCs w:val="21"/>
          <w:u w:val="none"/>
          <w:lang w:val="pt-BR"/>
        </w:rPr>
        <w:t xml:space="preserve"> </w:t>
      </w:r>
      <w:proofErr w:type="spellStart"/>
      <w:r w:rsidRPr="618DAFB4" w:rsidR="3BEE59B7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1"/>
          <w:szCs w:val="21"/>
          <w:u w:val="none"/>
          <w:lang w:val="pt-BR"/>
        </w:rPr>
        <w:t>Cunya</w:t>
      </w:r>
      <w:proofErr w:type="spellEnd"/>
      <w:r w:rsidRPr="618DAFB4" w:rsidR="3BEE59B7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1"/>
          <w:szCs w:val="21"/>
          <w:u w:val="none"/>
          <w:lang w:val="pt-BR"/>
        </w:rPr>
        <w:t xml:space="preserve"> </w:t>
      </w:r>
      <w:proofErr w:type="spellStart"/>
      <w:r w:rsidRPr="618DAFB4" w:rsidR="3BEE59B7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1"/>
          <w:szCs w:val="21"/>
          <w:u w:val="none"/>
          <w:lang w:val="pt-BR"/>
        </w:rPr>
        <w:t>Novillo</w:t>
      </w:r>
      <w:proofErr w:type="spellEnd"/>
    </w:p>
    <w:p w:rsidR="2105C3E4" w:rsidP="618DAFB4" w:rsidRDefault="2105C3E4" w14:paraId="28ABE7F2" w14:textId="244706A0">
      <w:pPr>
        <w:pStyle w:val="ListParagraph"/>
        <w:numPr>
          <w:ilvl w:val="0"/>
          <w:numId w:val="11"/>
        </w:numPr>
        <w:rPr>
          <w:rFonts w:ascii="Roboto" w:hAnsi="Roboto" w:eastAsia="Roboto" w:cs="Roboto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1"/>
          <w:szCs w:val="21"/>
          <w:u w:val="none"/>
          <w:lang w:val="pt-BR"/>
        </w:rPr>
      </w:pPr>
      <w:r w:rsidRPr="618DAFB4" w:rsidR="2105C3E4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1"/>
          <w:szCs w:val="21"/>
          <w:u w:val="none"/>
          <w:lang w:val="pt-BR"/>
        </w:rPr>
        <w:t xml:space="preserve">Rejane Lemes </w:t>
      </w:r>
      <w:proofErr w:type="spellStart"/>
      <w:r w:rsidRPr="618DAFB4" w:rsidR="2105C3E4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1"/>
          <w:szCs w:val="21"/>
          <w:u w:val="none"/>
          <w:lang w:val="pt-BR"/>
        </w:rPr>
        <w:t>Uessugue</w:t>
      </w:r>
      <w:proofErr w:type="spellEnd"/>
      <w:r w:rsidRPr="618DAFB4" w:rsidR="2105C3E4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1"/>
          <w:szCs w:val="21"/>
          <w:u w:val="none"/>
          <w:lang w:val="pt-BR"/>
        </w:rPr>
        <w:t xml:space="preserve"> Costa</w:t>
      </w:r>
    </w:p>
    <w:p w:rsidR="618DAFB4" w:rsidP="618DAFB4" w:rsidRDefault="618DAFB4" w14:paraId="0D77406D" w14:textId="7FC904C7">
      <w:pPr>
        <w:pStyle w:val="Normal"/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1"/>
          <w:szCs w:val="21"/>
          <w:u w:val="none"/>
          <w:lang w:val="pt-BR"/>
        </w:rPr>
      </w:pPr>
    </w:p>
    <w:p w:rsidR="60DD1200" w:rsidP="618DAFB4" w:rsidRDefault="60DD1200" w14:paraId="52C4CF61" w14:textId="276A7B39">
      <w:pPr>
        <w:pStyle w:val="Normal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02124"/>
          <w:sz w:val="21"/>
          <w:szCs w:val="21"/>
          <w:u w:val="none"/>
          <w:lang w:val="pt-BR"/>
        </w:rPr>
      </w:pPr>
      <w:r w:rsidRPr="618DAFB4" w:rsidR="60DD1200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1"/>
          <w:szCs w:val="21"/>
          <w:u w:val="none"/>
          <w:lang w:val="pt-BR"/>
        </w:rPr>
        <w:t xml:space="preserve">Importante: </w:t>
      </w:r>
      <w:r w:rsidRPr="618DAFB4" w:rsidR="60DD120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1"/>
          <w:szCs w:val="21"/>
          <w:u w:val="none"/>
          <w:lang w:val="pt-BR"/>
        </w:rPr>
        <w:t>No caso da impossibilidade de participação</w:t>
      </w:r>
      <w:r w:rsidRPr="618DAFB4" w:rsidR="3CF51CD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1"/>
          <w:szCs w:val="21"/>
          <w:u w:val="none"/>
          <w:lang w:val="pt-BR"/>
        </w:rPr>
        <w:t xml:space="preserve">, </w:t>
      </w:r>
      <w:r w:rsidRPr="618DAFB4" w:rsidR="60DD120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1"/>
          <w:szCs w:val="21"/>
          <w:u w:val="none"/>
          <w:lang w:val="pt-BR"/>
        </w:rPr>
        <w:t>ausência de</w:t>
      </w:r>
      <w:r w:rsidRPr="618DAFB4" w:rsidR="3369882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1"/>
          <w:szCs w:val="21"/>
          <w:u w:val="none"/>
          <w:lang w:val="pt-BR"/>
        </w:rPr>
        <w:t xml:space="preserve"> </w:t>
      </w:r>
      <w:r w:rsidRPr="618DAFB4" w:rsidR="60DD120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1"/>
          <w:szCs w:val="21"/>
          <w:u w:val="none"/>
          <w:lang w:val="pt-BR"/>
        </w:rPr>
        <w:t>confirmação</w:t>
      </w:r>
      <w:r w:rsidRPr="618DAFB4" w:rsidR="3720318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1"/>
          <w:szCs w:val="21"/>
          <w:u w:val="none"/>
          <w:lang w:val="pt-BR"/>
        </w:rPr>
        <w:t xml:space="preserve"> ou documentação em desacordo com </w:t>
      </w:r>
      <w:r w:rsidRPr="618DAFB4" w:rsidR="3720318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02124"/>
          <w:sz w:val="21"/>
          <w:szCs w:val="21"/>
          <w:u w:val="none"/>
          <w:lang w:val="pt-BR"/>
        </w:rPr>
        <w:t>o Edital</w:t>
      </w:r>
      <w:r w:rsidRPr="618DAFB4" w:rsidR="60DD120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02124"/>
          <w:sz w:val="21"/>
          <w:szCs w:val="21"/>
          <w:u w:val="none"/>
          <w:lang w:val="pt-BR"/>
        </w:rPr>
        <w:t>, a propo</w:t>
      </w:r>
      <w:r w:rsidRPr="618DAFB4" w:rsidR="6ADC2AC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02124"/>
          <w:sz w:val="21"/>
          <w:szCs w:val="21"/>
          <w:u w:val="none"/>
          <w:lang w:val="pt-BR"/>
        </w:rPr>
        <w:t>sta</w:t>
      </w:r>
      <w:r w:rsidRPr="618DAFB4" w:rsidR="60DD120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02124"/>
          <w:sz w:val="21"/>
          <w:szCs w:val="21"/>
          <w:u w:val="none"/>
          <w:lang w:val="pt-BR"/>
        </w:rPr>
        <w:t xml:space="preserve"> selecionada será automaticamente </w:t>
      </w:r>
      <w:r w:rsidRPr="618DAFB4" w:rsidR="75B79DC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02124"/>
          <w:sz w:val="21"/>
          <w:szCs w:val="21"/>
          <w:u w:val="none"/>
          <w:lang w:val="pt-BR"/>
        </w:rPr>
        <w:t>desclassificada</w:t>
      </w:r>
      <w:r w:rsidRPr="618DAFB4" w:rsidR="60DD120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02124"/>
          <w:sz w:val="21"/>
          <w:szCs w:val="21"/>
          <w:u w:val="none"/>
          <w:lang w:val="pt-BR"/>
        </w:rPr>
        <w:t xml:space="preserve"> e </w:t>
      </w:r>
      <w:r w:rsidRPr="618DAFB4" w:rsidR="027E705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02124"/>
          <w:sz w:val="21"/>
          <w:szCs w:val="21"/>
          <w:u w:val="none"/>
          <w:lang w:val="pt-BR"/>
        </w:rPr>
        <w:t>será convocada</w:t>
      </w:r>
      <w:r w:rsidRPr="618DAFB4" w:rsidR="60DD120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02124"/>
          <w:sz w:val="21"/>
          <w:szCs w:val="21"/>
          <w:u w:val="none"/>
          <w:lang w:val="pt-BR"/>
        </w:rPr>
        <w:t xml:space="preserve"> </w:t>
      </w:r>
      <w:r w:rsidRPr="618DAFB4" w:rsidR="118C38C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02124"/>
          <w:sz w:val="21"/>
          <w:szCs w:val="21"/>
          <w:u w:val="none"/>
          <w:lang w:val="pt-BR"/>
        </w:rPr>
        <w:t>para</w:t>
      </w:r>
      <w:r w:rsidRPr="618DAFB4" w:rsidR="5B01DE1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02124"/>
          <w:sz w:val="21"/>
          <w:szCs w:val="21"/>
          <w:u w:val="none"/>
          <w:lang w:val="pt-BR"/>
        </w:rPr>
        <w:t xml:space="preserve"> </w:t>
      </w:r>
      <w:r w:rsidRPr="618DAFB4" w:rsidR="118C38C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02124"/>
          <w:sz w:val="21"/>
          <w:szCs w:val="21"/>
          <w:u w:val="none"/>
          <w:lang w:val="pt-BR"/>
        </w:rPr>
        <w:t xml:space="preserve">substituição </w:t>
      </w:r>
      <w:r w:rsidRPr="618DAFB4" w:rsidR="768FD51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02124"/>
          <w:sz w:val="21"/>
          <w:szCs w:val="21"/>
          <w:u w:val="none"/>
          <w:lang w:val="pt-BR"/>
        </w:rPr>
        <w:t>a pr</w:t>
      </w:r>
      <w:r w:rsidRPr="618DAFB4" w:rsidR="0D673CC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02124"/>
          <w:sz w:val="21"/>
          <w:szCs w:val="21"/>
          <w:u w:val="none"/>
          <w:lang w:val="pt-BR"/>
        </w:rPr>
        <w:t>ó</w:t>
      </w:r>
      <w:r w:rsidRPr="618DAFB4" w:rsidR="768FD51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02124"/>
          <w:sz w:val="21"/>
          <w:szCs w:val="21"/>
          <w:u w:val="none"/>
          <w:lang w:val="pt-BR"/>
        </w:rPr>
        <w:t>xim</w:t>
      </w:r>
      <w:r w:rsidRPr="618DAFB4" w:rsidR="768FD51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02124"/>
          <w:sz w:val="21"/>
          <w:szCs w:val="21"/>
          <w:u w:val="none"/>
          <w:lang w:val="pt-BR"/>
        </w:rPr>
        <w:t>a</w:t>
      </w:r>
      <w:r w:rsidRPr="618DAFB4" w:rsidR="2D08BCA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02124"/>
          <w:sz w:val="21"/>
          <w:szCs w:val="21"/>
          <w:u w:val="none"/>
          <w:lang w:val="pt-BR"/>
        </w:rPr>
        <w:t xml:space="preserve"> proposta</w:t>
      </w:r>
      <w:r w:rsidRPr="618DAFB4" w:rsidR="60DD120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02124"/>
          <w:sz w:val="21"/>
          <w:szCs w:val="21"/>
          <w:u w:val="none"/>
          <w:lang w:val="pt-BR"/>
        </w:rPr>
        <w:t xml:space="preserve"> classific</w:t>
      </w:r>
      <w:r w:rsidRPr="618DAFB4" w:rsidR="49A4F0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02124"/>
          <w:sz w:val="21"/>
          <w:szCs w:val="21"/>
          <w:u w:val="none"/>
          <w:lang w:val="pt-BR"/>
        </w:rPr>
        <w:t>ada</w:t>
      </w:r>
      <w:r w:rsidRPr="618DAFB4" w:rsidR="60DD120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02124"/>
          <w:sz w:val="21"/>
          <w:szCs w:val="21"/>
          <w:u w:val="none"/>
          <w:lang w:val="pt-BR"/>
        </w:rPr>
        <w:t xml:space="preserve"> na sequência da ordem de classificação</w:t>
      </w:r>
      <w:r w:rsidRPr="618DAFB4" w:rsidR="32800F41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02124"/>
          <w:sz w:val="21"/>
          <w:szCs w:val="21"/>
          <w:u w:val="none"/>
          <w:lang w:val="pt-BR"/>
        </w:rPr>
        <w:t>.</w:t>
      </w:r>
    </w:p>
    <w:p w:rsidR="27616879" w:rsidP="618DAFB4" w:rsidRDefault="27616879" w14:paraId="68C3976C" w14:textId="3B5AB85D">
      <w:pPr>
        <w:pStyle w:val="Normal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02124"/>
          <w:sz w:val="21"/>
          <w:szCs w:val="21"/>
          <w:u w:val="none"/>
          <w:lang w:val="pt-BR"/>
        </w:rPr>
      </w:pPr>
      <w:r w:rsidRPr="618DAFB4" w:rsidR="2761687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02124"/>
          <w:sz w:val="21"/>
          <w:szCs w:val="21"/>
          <w:u w:val="none"/>
          <w:lang w:val="pt-BR"/>
        </w:rPr>
        <w:t>Propostas suplentes em ordem de classificação:</w:t>
      </w:r>
    </w:p>
    <w:p w:rsidR="27616879" w:rsidP="618DAFB4" w:rsidRDefault="27616879" w14:paraId="160BB1EF" w14:textId="31346A02">
      <w:pPr>
        <w:pStyle w:val="ListParagraph"/>
        <w:numPr>
          <w:ilvl w:val="0"/>
          <w:numId w:val="10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Roboto" w:hAnsi="Roboto" w:eastAsia="Roboto" w:cs="Roboto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1"/>
          <w:szCs w:val="21"/>
          <w:u w:val="none"/>
          <w:lang w:val="pt-BR"/>
        </w:rPr>
      </w:pPr>
      <w:r w:rsidRPr="618DAFB4" w:rsidR="2761687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1"/>
          <w:szCs w:val="21"/>
          <w:u w:val="none"/>
          <w:lang w:val="pt-BR"/>
        </w:rPr>
        <w:t xml:space="preserve">Kátia Siqueira de </w:t>
      </w:r>
      <w:r w:rsidRPr="618DAFB4" w:rsidR="2761687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1"/>
          <w:szCs w:val="21"/>
          <w:u w:val="none"/>
          <w:lang w:val="pt-BR"/>
        </w:rPr>
        <w:t>Miranda</w:t>
      </w:r>
    </w:p>
    <w:p w:rsidR="27616879" w:rsidP="618DAFB4" w:rsidRDefault="27616879" w14:paraId="55414812" w14:textId="10B47904">
      <w:pPr>
        <w:pStyle w:val="ListParagraph"/>
        <w:numPr>
          <w:ilvl w:val="0"/>
          <w:numId w:val="10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Roboto" w:hAnsi="Roboto" w:eastAsia="Roboto" w:cs="Roboto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1"/>
          <w:szCs w:val="21"/>
          <w:u w:val="none"/>
          <w:lang w:val="pt-BR"/>
        </w:rPr>
      </w:pPr>
      <w:r w:rsidRPr="618DAFB4" w:rsidR="2761687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1"/>
          <w:szCs w:val="21"/>
          <w:u w:val="none"/>
          <w:lang w:val="pt-BR"/>
        </w:rPr>
        <w:t>Francisca das Chagas Costa Cardoso Filha Feitosa</w:t>
      </w:r>
    </w:p>
    <w:p w:rsidR="27616879" w:rsidP="618DAFB4" w:rsidRDefault="27616879" w14:paraId="7BDFB1F7" w14:textId="6EDC04BD">
      <w:pPr>
        <w:pStyle w:val="ListParagraph"/>
        <w:numPr>
          <w:ilvl w:val="0"/>
          <w:numId w:val="10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Roboto" w:hAnsi="Roboto" w:eastAsia="Roboto" w:cs="Roboto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1"/>
          <w:szCs w:val="21"/>
          <w:u w:val="none"/>
          <w:lang w:val="pt-BR"/>
        </w:rPr>
      </w:pPr>
      <w:r w:rsidRPr="618DAFB4" w:rsidR="2761687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1"/>
          <w:szCs w:val="21"/>
          <w:u w:val="none"/>
          <w:lang w:val="pt-BR"/>
        </w:rPr>
        <w:t>Ana Lúcia Campos Gomes</w:t>
      </w:r>
    </w:p>
    <w:p w:rsidR="27616879" w:rsidP="618DAFB4" w:rsidRDefault="27616879" w14:paraId="1DF7789C" w14:textId="583A38E6">
      <w:pPr>
        <w:pStyle w:val="ListParagraph"/>
        <w:numPr>
          <w:ilvl w:val="0"/>
          <w:numId w:val="10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Roboto" w:hAnsi="Roboto" w:eastAsia="Roboto" w:cs="Roboto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1"/>
          <w:szCs w:val="21"/>
          <w:u w:val="none"/>
          <w:lang w:val="pt-BR"/>
        </w:rPr>
      </w:pPr>
      <w:r w:rsidRPr="618DAFB4" w:rsidR="2761687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1"/>
          <w:szCs w:val="21"/>
          <w:u w:val="none"/>
          <w:lang w:val="pt-BR"/>
        </w:rPr>
        <w:t>Sonia Barbosa De Souza Lima</w:t>
      </w:r>
    </w:p>
    <w:p w:rsidR="618DAFB4" w:rsidP="618DAFB4" w:rsidRDefault="618DAFB4" w14:paraId="610AAC2D" w14:textId="4A7C8CBD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1"/>
          <w:szCs w:val="21"/>
          <w:u w:val="none"/>
          <w:lang w:val="pt-BR"/>
        </w:rPr>
      </w:pPr>
    </w:p>
    <w:p w:rsidR="5BE705F2" w:rsidP="618DAFB4" w:rsidRDefault="5BE705F2" w14:paraId="7121DD6F" w14:textId="5009BC92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1"/>
          <w:szCs w:val="21"/>
          <w:u w:val="none"/>
          <w:lang w:val="pt-BR"/>
        </w:rPr>
      </w:pPr>
      <w:r w:rsidRPr="618DAFB4" w:rsidR="5BE705F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1"/>
          <w:szCs w:val="21"/>
          <w:u w:val="none"/>
          <w:lang w:val="pt-BR"/>
        </w:rPr>
        <w:t>O Sesc/DF entrará em contato com os(as) representantes das propostas selecionadas para alinhamento e demais questões relacionadas à contratação.</w:t>
      </w:r>
    </w:p>
    <w:p w:rsidR="618DAFB4" w:rsidP="618DAFB4" w:rsidRDefault="618DAFB4" w14:paraId="4DCB0CCF" w14:textId="190C352C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1"/>
          <w:szCs w:val="21"/>
          <w:u w:val="none"/>
          <w:lang w:val="pt-BR"/>
        </w:rPr>
      </w:pPr>
    </w:p>
    <w:p w:rsidR="618DAFB4" w:rsidP="618DAFB4" w:rsidRDefault="618DAFB4" w14:paraId="0C9CC485" w14:textId="62F53017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1"/>
          <w:szCs w:val="21"/>
          <w:u w:val="none"/>
          <w:lang w:val="pt-BR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79F670"/>
    <w:rsid w:val="0206B41E"/>
    <w:rsid w:val="0206F0EE"/>
    <w:rsid w:val="025A2D5C"/>
    <w:rsid w:val="027E7050"/>
    <w:rsid w:val="0971410D"/>
    <w:rsid w:val="09A887CD"/>
    <w:rsid w:val="0A1202D3"/>
    <w:rsid w:val="0D673CC2"/>
    <w:rsid w:val="0EC191EF"/>
    <w:rsid w:val="118C38C3"/>
    <w:rsid w:val="15B92227"/>
    <w:rsid w:val="15F66287"/>
    <w:rsid w:val="1754F288"/>
    <w:rsid w:val="1779F670"/>
    <w:rsid w:val="1866E09E"/>
    <w:rsid w:val="1AC71890"/>
    <w:rsid w:val="1C9E9194"/>
    <w:rsid w:val="1FD63256"/>
    <w:rsid w:val="2105C3E4"/>
    <w:rsid w:val="22141BD8"/>
    <w:rsid w:val="22A4957B"/>
    <w:rsid w:val="27616879"/>
    <w:rsid w:val="27E316B0"/>
    <w:rsid w:val="289C03B9"/>
    <w:rsid w:val="2D08BCA5"/>
    <w:rsid w:val="2E0097BD"/>
    <w:rsid w:val="2EABAFB3"/>
    <w:rsid w:val="2F93F732"/>
    <w:rsid w:val="30050E43"/>
    <w:rsid w:val="300C3C18"/>
    <w:rsid w:val="31A0DEA4"/>
    <w:rsid w:val="32800F41"/>
    <w:rsid w:val="3369882F"/>
    <w:rsid w:val="351C4765"/>
    <w:rsid w:val="3720318E"/>
    <w:rsid w:val="3775020B"/>
    <w:rsid w:val="3BEE59B7"/>
    <w:rsid w:val="3CF51CDA"/>
    <w:rsid w:val="445B7299"/>
    <w:rsid w:val="4644B851"/>
    <w:rsid w:val="46998EEC"/>
    <w:rsid w:val="49A4F0FA"/>
    <w:rsid w:val="4ADF20BA"/>
    <w:rsid w:val="4B0882AF"/>
    <w:rsid w:val="4C27B4AD"/>
    <w:rsid w:val="4C387F4A"/>
    <w:rsid w:val="4D478162"/>
    <w:rsid w:val="4DD44FAB"/>
    <w:rsid w:val="5020F652"/>
    <w:rsid w:val="5052EC78"/>
    <w:rsid w:val="507270C2"/>
    <w:rsid w:val="555D930E"/>
    <w:rsid w:val="570129B7"/>
    <w:rsid w:val="598F2879"/>
    <w:rsid w:val="5A7C9278"/>
    <w:rsid w:val="5B01DE1C"/>
    <w:rsid w:val="5BE705F2"/>
    <w:rsid w:val="608EE3A0"/>
    <w:rsid w:val="60D2AB9F"/>
    <w:rsid w:val="60DD1200"/>
    <w:rsid w:val="618DAFB4"/>
    <w:rsid w:val="68B34520"/>
    <w:rsid w:val="68C3B3A5"/>
    <w:rsid w:val="6ADC2AC2"/>
    <w:rsid w:val="7002D797"/>
    <w:rsid w:val="7384AFFE"/>
    <w:rsid w:val="73F80825"/>
    <w:rsid w:val="75B79DC9"/>
    <w:rsid w:val="768FD51E"/>
    <w:rsid w:val="79F28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9F670"/>
  <w15:chartTrackingRefBased/>
  <w15:docId w15:val="{A9017B24-973A-48AF-9683-0C1400F8D4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df8775b2db0d4562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6DE8325CD97B42A1843725878E56AA" ma:contentTypeVersion="0" ma:contentTypeDescription="Crie um novo documento." ma:contentTypeScope="" ma:versionID="77664e73aa81b5009175e42dc238d2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f6ef69629d416aa98e6fb37d010454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18A30A-A602-4893-BED9-3A1CC795F209}"/>
</file>

<file path=customXml/itemProps2.xml><?xml version="1.0" encoding="utf-8"?>
<ds:datastoreItem xmlns:ds="http://schemas.openxmlformats.org/officeDocument/2006/customXml" ds:itemID="{063970A2-B69E-4452-9E73-850BFF785001}"/>
</file>

<file path=customXml/itemProps3.xml><?xml version="1.0" encoding="utf-8"?>
<ds:datastoreItem xmlns:ds="http://schemas.openxmlformats.org/officeDocument/2006/customXml" ds:itemID="{8C9DDD83-FFCD-4C75-BBF5-E6342A84402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Machado Costa - 6047</dc:creator>
  <cp:keywords/>
  <dc:description/>
  <cp:lastModifiedBy>Alexandre Machado Costa - 6047</cp:lastModifiedBy>
  <dcterms:created xsi:type="dcterms:W3CDTF">2021-11-29T20:53:33Z</dcterms:created>
  <dcterms:modified xsi:type="dcterms:W3CDTF">2021-11-29T22:03:25Z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0x010100796DE8325CD97B42A1843725878E56AA</vt:lpwstr>
  </property>
</Properties>
</file>